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A9937" w14:textId="3C5E66E9" w:rsidR="00CE6165" w:rsidRPr="00466EDA" w:rsidRDefault="00D4696C" w:rsidP="00466EDA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0C9ECBE5" wp14:editId="26C04FD8">
            <wp:simplePos x="0" y="0"/>
            <wp:positionH relativeFrom="page">
              <wp:align>center</wp:align>
            </wp:positionH>
            <wp:positionV relativeFrom="paragraph">
              <wp:posOffset>-9461</wp:posOffset>
            </wp:positionV>
            <wp:extent cx="6279376" cy="9360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fina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08"/>
                    <a:stretch/>
                  </pic:blipFill>
                  <pic:spPr bwMode="auto">
                    <a:xfrm>
                      <a:off x="0" y="0"/>
                      <a:ext cx="6279376" cy="9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2A38EB" w14:textId="362606D6" w:rsidR="00CE6165" w:rsidRPr="00466EDA" w:rsidRDefault="00CE6165" w:rsidP="00466EDA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39B3BD1" w14:textId="585AEB3E" w:rsidR="00CE6165" w:rsidRPr="00466EDA" w:rsidRDefault="00CE6165" w:rsidP="00466EDA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233247" w14:textId="256C82DC" w:rsidR="00CE6165" w:rsidRPr="00466EDA" w:rsidRDefault="00CE6165" w:rsidP="00466EDA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0370502" w14:textId="386CA8AE" w:rsidR="00CE6165" w:rsidRPr="00466EDA" w:rsidRDefault="00CE6165" w:rsidP="00466EDA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5FB5C2" w14:textId="77777777" w:rsidR="00870285" w:rsidRPr="008B0E08" w:rsidRDefault="00870285" w:rsidP="00870285">
      <w:pPr>
        <w:jc w:val="both"/>
      </w:pPr>
    </w:p>
    <w:p w14:paraId="54C6277C" w14:textId="77777777" w:rsidR="009A4E44" w:rsidRPr="004831C4" w:rsidRDefault="009A4E44" w:rsidP="009A4E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C4">
        <w:rPr>
          <w:rFonts w:ascii="Times New Roman" w:hAnsi="Times New Roman" w:cs="Times New Roman"/>
          <w:b/>
          <w:sz w:val="24"/>
          <w:szCs w:val="24"/>
        </w:rPr>
        <w:t>INVITAȚIE DE PARTICIPARE</w:t>
      </w:r>
    </w:p>
    <w:p w14:paraId="1896EF96" w14:textId="3D3FFFE8" w:rsidR="004831C4" w:rsidRPr="004831C4" w:rsidRDefault="000D15E9" w:rsidP="004831C4">
      <w:pPr>
        <w:spacing w:line="360" w:lineRule="auto"/>
        <w:rPr>
          <w:rFonts w:ascii="Arial" w:hAnsi="Arial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4E44" w:rsidRPr="000D15E9">
        <w:rPr>
          <w:rFonts w:ascii="Times New Roman" w:hAnsi="Times New Roman" w:cs="Times New Roman"/>
          <w:sz w:val="24"/>
          <w:szCs w:val="24"/>
        </w:rPr>
        <w:t xml:space="preserve"> </w:t>
      </w:r>
      <w:r w:rsidR="009A4E44" w:rsidRPr="004831C4">
        <w:rPr>
          <w:rFonts w:ascii="Times New Roman" w:hAnsi="Times New Roman" w:cs="Times New Roman"/>
          <w:b/>
          <w:sz w:val="24"/>
          <w:szCs w:val="24"/>
        </w:rPr>
        <w:t>Către,</w:t>
      </w:r>
    </w:p>
    <w:p w14:paraId="7171FE91" w14:textId="77777777" w:rsidR="004831C4" w:rsidRPr="00C83032" w:rsidRDefault="004831C4" w:rsidP="004831C4">
      <w:pPr>
        <w:spacing w:line="360" w:lineRule="auto"/>
        <w:jc w:val="center"/>
        <w:rPr>
          <w:rFonts w:ascii="Arial" w:hAnsi="Arial"/>
        </w:rPr>
      </w:pPr>
      <w:r w:rsidRPr="00C83032">
        <w:rPr>
          <w:rFonts w:ascii="Arial" w:hAnsi="Arial"/>
        </w:rPr>
        <w:t xml:space="preserve"> toți operatorii economici interesați</w:t>
      </w:r>
    </w:p>
    <w:p w14:paraId="44BF5B16" w14:textId="77777777" w:rsidR="009A4E44" w:rsidRPr="000D15E9" w:rsidRDefault="009A4E44" w:rsidP="009A4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163F3E" w14:textId="77777777" w:rsidR="009A4E44" w:rsidRPr="000D15E9" w:rsidRDefault="009A4E44" w:rsidP="009A4E44">
      <w:pPr>
        <w:widowControl w:val="0"/>
        <w:numPr>
          <w:ilvl w:val="0"/>
          <w:numId w:val="1"/>
        </w:numPr>
        <w:suppressAutoHyphens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>Denumire oficială: Direcția Generală  de Asistență Socială și Protecția Copilului</w:t>
      </w:r>
    </w:p>
    <w:p w14:paraId="7C852F12" w14:textId="77777777" w:rsidR="009A4E44" w:rsidRPr="000D15E9" w:rsidRDefault="009A4E44" w:rsidP="009A4E44">
      <w:pPr>
        <w:widowControl w:val="0"/>
        <w:numPr>
          <w:ilvl w:val="0"/>
          <w:numId w:val="1"/>
        </w:numPr>
        <w:suppressAutoHyphens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>Adresa: B-dul I. Maniu, nr.18.</w:t>
      </w:r>
    </w:p>
    <w:p w14:paraId="1C6BC7FE" w14:textId="77777777" w:rsidR="009A4E44" w:rsidRPr="000D15E9" w:rsidRDefault="009A4E44" w:rsidP="009A4E44">
      <w:pPr>
        <w:widowControl w:val="0"/>
        <w:numPr>
          <w:ilvl w:val="0"/>
          <w:numId w:val="1"/>
        </w:numPr>
        <w:suppressAutoHyphens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>Localitate: Deva</w:t>
      </w:r>
    </w:p>
    <w:p w14:paraId="6DE417E3" w14:textId="77777777" w:rsidR="009A4E44" w:rsidRPr="000D15E9" w:rsidRDefault="009A4E44" w:rsidP="009A4E44">
      <w:pPr>
        <w:widowControl w:val="0"/>
        <w:numPr>
          <w:ilvl w:val="0"/>
          <w:numId w:val="1"/>
        </w:numPr>
        <w:suppressAutoHyphens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>Cod postal: 330182</w:t>
      </w:r>
    </w:p>
    <w:p w14:paraId="62755DA4" w14:textId="77777777" w:rsidR="009A4E44" w:rsidRPr="000D15E9" w:rsidRDefault="009A4E44" w:rsidP="009A4E44">
      <w:pPr>
        <w:widowControl w:val="0"/>
        <w:numPr>
          <w:ilvl w:val="0"/>
          <w:numId w:val="1"/>
        </w:numPr>
        <w:suppressAutoHyphens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 xml:space="preserve">Țara: România </w:t>
      </w:r>
    </w:p>
    <w:p w14:paraId="4B965849" w14:textId="77777777" w:rsidR="009A4E44" w:rsidRPr="000D15E9" w:rsidRDefault="009A4E44" w:rsidP="009A4E44">
      <w:pPr>
        <w:widowControl w:val="0"/>
        <w:numPr>
          <w:ilvl w:val="0"/>
          <w:numId w:val="1"/>
        </w:numPr>
        <w:suppressAutoHyphens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0D15E9">
          <w:rPr>
            <w:rStyle w:val="Hyperlink"/>
            <w:rFonts w:ascii="Times New Roman" w:hAnsi="Times New Roman" w:cs="Times New Roman"/>
            <w:sz w:val="24"/>
            <w:szCs w:val="24"/>
          </w:rPr>
          <w:t>achizitiihd@gmail.com</w:t>
        </w:r>
      </w:hyperlink>
    </w:p>
    <w:p w14:paraId="61C5BE16" w14:textId="77777777" w:rsidR="009A4E44" w:rsidRPr="000D15E9" w:rsidRDefault="009A4E44" w:rsidP="009A4E44">
      <w:pPr>
        <w:widowControl w:val="0"/>
        <w:numPr>
          <w:ilvl w:val="0"/>
          <w:numId w:val="1"/>
        </w:numPr>
        <w:suppressAutoHyphens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>Telefon: 0254 233340; 0254 233341</w:t>
      </w:r>
    </w:p>
    <w:p w14:paraId="7A1A3C76" w14:textId="77777777" w:rsidR="009A4E44" w:rsidRPr="000D15E9" w:rsidRDefault="009A4E44" w:rsidP="009A4E44">
      <w:pPr>
        <w:widowControl w:val="0"/>
        <w:numPr>
          <w:ilvl w:val="0"/>
          <w:numId w:val="1"/>
        </w:numPr>
        <w:suppressAutoHyphens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>Fax: 0254 234384</w:t>
      </w:r>
    </w:p>
    <w:p w14:paraId="5B8E7F57" w14:textId="0FE9423D" w:rsidR="009A4E44" w:rsidRPr="000D15E9" w:rsidRDefault="009A4E44" w:rsidP="009A4E44">
      <w:pPr>
        <w:widowControl w:val="0"/>
        <w:numPr>
          <w:ilvl w:val="0"/>
          <w:numId w:val="1"/>
        </w:numPr>
        <w:suppressAutoHyphens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>Persoana de contact: Muresan Dan-consilier Serviciu Achiziții, Contractare servicii sociale, Investiții</w:t>
      </w:r>
    </w:p>
    <w:p w14:paraId="04B80BD8" w14:textId="77777777" w:rsidR="009A4E44" w:rsidRPr="000D15E9" w:rsidRDefault="009A4E44" w:rsidP="009A4E44">
      <w:pPr>
        <w:widowControl w:val="0"/>
        <w:numPr>
          <w:ilvl w:val="0"/>
          <w:numId w:val="1"/>
        </w:numPr>
        <w:suppressAutoHyphens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 xml:space="preserve">Adresa sediului principal al autorității contractante (URL): </w:t>
      </w:r>
      <w:hyperlink r:id="rId10" w:history="1">
        <w:r w:rsidRPr="000D15E9">
          <w:rPr>
            <w:rStyle w:val="Hyperlink"/>
            <w:rFonts w:ascii="Times New Roman" w:hAnsi="Times New Roman" w:cs="Times New Roman"/>
            <w:sz w:val="24"/>
            <w:szCs w:val="24"/>
          </w:rPr>
          <w:t>www.dgaspchd.ro</w:t>
        </w:r>
      </w:hyperlink>
    </w:p>
    <w:p w14:paraId="23AB0BC7" w14:textId="77777777" w:rsidR="009A4E44" w:rsidRPr="000D15E9" w:rsidRDefault="009A4E44" w:rsidP="009A4E44">
      <w:pPr>
        <w:widowControl w:val="0"/>
        <w:numPr>
          <w:ilvl w:val="0"/>
          <w:numId w:val="1"/>
        </w:numPr>
        <w:suppressAutoHyphens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>Tip invitație: Cumpărare directă</w:t>
      </w:r>
    </w:p>
    <w:p w14:paraId="73EF8E82" w14:textId="528C292F" w:rsidR="009A4E44" w:rsidRPr="000D15E9" w:rsidRDefault="009A4E44" w:rsidP="009A4E44">
      <w:pPr>
        <w:widowControl w:val="0"/>
        <w:numPr>
          <w:ilvl w:val="0"/>
          <w:numId w:val="1"/>
        </w:numPr>
        <w:suppressAutoHyphens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 xml:space="preserve">Tip contract: </w:t>
      </w:r>
      <w:r w:rsidR="000563DE">
        <w:rPr>
          <w:rFonts w:ascii="Times New Roman" w:hAnsi="Times New Roman" w:cs="Times New Roman"/>
          <w:sz w:val="24"/>
          <w:szCs w:val="24"/>
        </w:rPr>
        <w:t>Aparate de uz casnic</w:t>
      </w:r>
      <w:r w:rsidRPr="000D1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AFA6D" w14:textId="46B654A2" w:rsidR="009A4E44" w:rsidRPr="000D15E9" w:rsidRDefault="009A4E44" w:rsidP="009A4E44">
      <w:pPr>
        <w:widowControl w:val="0"/>
        <w:numPr>
          <w:ilvl w:val="0"/>
          <w:numId w:val="1"/>
        </w:numPr>
        <w:suppressAutoHyphens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 xml:space="preserve">Denumire contract: Furnizare de produse                             </w:t>
      </w:r>
    </w:p>
    <w:p w14:paraId="6164C645" w14:textId="25C6412A" w:rsidR="000D15E9" w:rsidRPr="005701C0" w:rsidRDefault="005701C0" w:rsidP="005701C0">
      <w:pPr>
        <w:spacing w:line="360" w:lineRule="auto"/>
        <w:ind w:right="-285" w:firstLine="720"/>
      </w:pPr>
      <w:r>
        <w:rPr>
          <w:rFonts w:ascii="Times New Roman" w:hAnsi="Times New Roman" w:cs="Times New Roman"/>
          <w:sz w:val="24"/>
          <w:szCs w:val="24"/>
        </w:rPr>
        <w:t>14.Cod CPV:</w:t>
      </w:r>
      <w:r w:rsidR="009A4E44" w:rsidRPr="000D1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3DE">
        <w:rPr>
          <w:rFonts w:ascii="Times New Roman" w:eastAsia="Calibri" w:hAnsi="Times New Roman" w:cs="Times New Roman"/>
          <w:sz w:val="24"/>
          <w:szCs w:val="24"/>
        </w:rPr>
        <w:t>39700000-9 Aparate de uz casnic</w:t>
      </w:r>
    </w:p>
    <w:p w14:paraId="10B475D0" w14:textId="2D2ABDFF" w:rsidR="009A4E44" w:rsidRDefault="009A4E44" w:rsidP="009A4E44">
      <w:pPr>
        <w:spacing w:line="360" w:lineRule="auto"/>
        <w:ind w:right="-285" w:firstLine="720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 xml:space="preserve">15.Valoarea estimata a achiziției directe este de: </w:t>
      </w:r>
      <w:r w:rsidR="000563DE">
        <w:rPr>
          <w:rFonts w:ascii="Times New Roman" w:hAnsi="Times New Roman" w:cs="Times New Roman"/>
          <w:sz w:val="24"/>
          <w:szCs w:val="24"/>
        </w:rPr>
        <w:t>28067</w:t>
      </w:r>
      <w:r w:rsidRPr="000D15E9">
        <w:rPr>
          <w:rFonts w:ascii="Times New Roman" w:hAnsi="Times New Roman" w:cs="Times New Roman"/>
          <w:sz w:val="24"/>
          <w:szCs w:val="24"/>
        </w:rPr>
        <w:t xml:space="preserve"> lei fara TVA</w:t>
      </w:r>
    </w:p>
    <w:p w14:paraId="7618547F" w14:textId="77777777" w:rsidR="009A4E44" w:rsidRPr="000D15E9" w:rsidRDefault="009A4E44" w:rsidP="009A4E44">
      <w:pPr>
        <w:spacing w:line="360" w:lineRule="auto"/>
        <w:ind w:left="726" w:right="-285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>16. Moneda: RON</w:t>
      </w:r>
    </w:p>
    <w:p w14:paraId="1E6E8539" w14:textId="17B2AE89" w:rsidR="009A4E44" w:rsidRPr="000D15E9" w:rsidRDefault="009A4E44" w:rsidP="009A4E4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>17. Descriere contract: Dotarea centrelor subordonate DGASPC Hunedoara cu aparate de uz casnic</w:t>
      </w:r>
    </w:p>
    <w:p w14:paraId="10F9A391" w14:textId="77777777" w:rsidR="009A4E44" w:rsidRPr="000D15E9" w:rsidRDefault="009A4E44" w:rsidP="009A4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ab/>
        <w:t>18. Documentele care urmează a fi prezentate:</w:t>
      </w:r>
    </w:p>
    <w:p w14:paraId="5404AC92" w14:textId="77777777" w:rsidR="009A4E44" w:rsidRPr="000D15E9" w:rsidRDefault="009A4E44" w:rsidP="009A4E44">
      <w:pPr>
        <w:widowControl w:val="0"/>
        <w:numPr>
          <w:ilvl w:val="0"/>
          <w:numId w:val="2"/>
        </w:numPr>
        <w:suppressAutoHyphens/>
        <w:spacing w:after="0" w:line="360" w:lineRule="auto"/>
        <w:ind w:left="913" w:hanging="35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D15E9">
        <w:rPr>
          <w:rFonts w:ascii="Times New Roman" w:eastAsia="Arial" w:hAnsi="Times New Roman" w:cs="Times New Roman"/>
          <w:bCs/>
          <w:sz w:val="24"/>
          <w:szCs w:val="24"/>
        </w:rPr>
        <w:t>Declaraţie pe proprie raspundere privind neîncadrarea în prevederile art. 164, 165, si 167 din Legea 98/2016</w:t>
      </w:r>
    </w:p>
    <w:p w14:paraId="525D2E09" w14:textId="77777777" w:rsidR="009A4E44" w:rsidRPr="000D15E9" w:rsidRDefault="009A4E44" w:rsidP="009A4E44">
      <w:pPr>
        <w:widowControl w:val="0"/>
        <w:numPr>
          <w:ilvl w:val="0"/>
          <w:numId w:val="2"/>
        </w:numPr>
        <w:suppressAutoHyphens/>
        <w:spacing w:after="0" w:line="360" w:lineRule="auto"/>
        <w:ind w:left="913" w:hanging="35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D15E9">
        <w:rPr>
          <w:rFonts w:ascii="Times New Roman" w:eastAsia="Arial" w:hAnsi="Times New Roman" w:cs="Times New Roman"/>
          <w:bCs/>
          <w:sz w:val="24"/>
          <w:szCs w:val="24"/>
        </w:rPr>
        <w:t>Declaraţie pe propria răspundere privind neîncadrarea în prevederile art. 59 si 60 din Legea 98/2016</w:t>
      </w:r>
    </w:p>
    <w:p w14:paraId="5BBBF6AB" w14:textId="59234DEC" w:rsidR="009A4E44" w:rsidRDefault="009A4E44" w:rsidP="009A4E44">
      <w:pPr>
        <w:widowControl w:val="0"/>
        <w:numPr>
          <w:ilvl w:val="0"/>
          <w:numId w:val="2"/>
        </w:numPr>
        <w:suppressAutoHyphens/>
        <w:spacing w:after="0" w:line="360" w:lineRule="auto"/>
        <w:ind w:left="913" w:hanging="357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es-PE"/>
        </w:rPr>
      </w:pPr>
      <w:r w:rsidRPr="000D15E9">
        <w:rPr>
          <w:rFonts w:ascii="Times New Roman" w:eastAsia="Arial" w:hAnsi="Times New Roman" w:cs="Times New Roman"/>
          <w:bCs/>
          <w:iCs/>
          <w:sz w:val="24"/>
          <w:szCs w:val="24"/>
          <w:lang w:val="es-PE"/>
        </w:rPr>
        <w:t xml:space="preserve">Certificat constatator emis de Oficiul Registrului Comertului din care sa rezulte obiectul de </w:t>
      </w:r>
      <w:r w:rsidRPr="000D15E9">
        <w:rPr>
          <w:rFonts w:ascii="Times New Roman" w:eastAsia="Arial" w:hAnsi="Times New Roman" w:cs="Times New Roman"/>
          <w:bCs/>
          <w:iCs/>
          <w:sz w:val="24"/>
          <w:szCs w:val="24"/>
          <w:lang w:val="es-PE"/>
        </w:rPr>
        <w:lastRenderedPageBreak/>
        <w:t>activitate al ofertantului. Obiectul contractului trebuie sa aiba corespondent in cadrul CAEN din certificatul constatator.</w:t>
      </w:r>
    </w:p>
    <w:p w14:paraId="3A714567" w14:textId="0DDF9B14" w:rsidR="005701C0" w:rsidRPr="000D15E9" w:rsidRDefault="005701C0" w:rsidP="009A4E44">
      <w:pPr>
        <w:widowControl w:val="0"/>
        <w:numPr>
          <w:ilvl w:val="0"/>
          <w:numId w:val="2"/>
        </w:numPr>
        <w:suppressAutoHyphens/>
        <w:spacing w:after="0" w:line="360" w:lineRule="auto"/>
        <w:ind w:left="913" w:hanging="357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es-PE"/>
        </w:rPr>
      </w:pPr>
      <w:r>
        <w:rPr>
          <w:rFonts w:ascii="Times New Roman" w:eastAsia="Arial" w:hAnsi="Times New Roman" w:cs="Times New Roman"/>
          <w:bCs/>
          <w:iCs/>
          <w:sz w:val="24"/>
          <w:szCs w:val="24"/>
          <w:lang w:val="es-PE"/>
        </w:rPr>
        <w:t>Propunerea Tehnica</w:t>
      </w:r>
    </w:p>
    <w:p w14:paraId="54F2F16F" w14:textId="33711B80" w:rsidR="009A4E44" w:rsidRPr="000D15E9" w:rsidRDefault="009A4E44" w:rsidP="009A4E44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15E9">
        <w:rPr>
          <w:rFonts w:ascii="Times New Roman" w:eastAsia="Times New Roman" w:hAnsi="Times New Roman" w:cs="Times New Roman"/>
          <w:bCs/>
          <w:sz w:val="24"/>
          <w:szCs w:val="24"/>
        </w:rPr>
        <w:t>Formularul de ofertă</w:t>
      </w:r>
      <w:r w:rsidR="000D15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7251E12" w14:textId="77777777" w:rsidR="009A4E44" w:rsidRPr="000D15E9" w:rsidRDefault="009A4E44" w:rsidP="009A4E44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15E9">
        <w:rPr>
          <w:rFonts w:ascii="Times New Roman" w:eastAsia="Times New Roman" w:hAnsi="Times New Roman" w:cs="Times New Roman"/>
          <w:bCs/>
          <w:sz w:val="24"/>
          <w:szCs w:val="24"/>
        </w:rPr>
        <w:t>Proiectul de contract, semnat si stampilat ca dovada a insusirii clauzelor contractuale obligatorii propuse de autoritatea contractanta</w:t>
      </w:r>
    </w:p>
    <w:p w14:paraId="20C02859" w14:textId="7AC919E2" w:rsidR="009A4E44" w:rsidRPr="000D15E9" w:rsidRDefault="009A4E44" w:rsidP="009A4E44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ab/>
        <w:t>19. Criterii de adjudecare: prețul cel mai scăzut</w:t>
      </w:r>
      <w:r w:rsidR="000D15E9">
        <w:rPr>
          <w:rFonts w:ascii="Times New Roman" w:hAnsi="Times New Roman" w:cs="Times New Roman"/>
          <w:sz w:val="24"/>
          <w:szCs w:val="24"/>
        </w:rPr>
        <w:t xml:space="preserve"> (</w:t>
      </w:r>
      <w:r w:rsidR="005701C0">
        <w:rPr>
          <w:rFonts w:ascii="Times New Roman" w:hAnsi="Times New Roman" w:cs="Times New Roman"/>
          <w:sz w:val="24"/>
          <w:szCs w:val="24"/>
        </w:rPr>
        <w:t xml:space="preserve">adjudecare </w:t>
      </w:r>
      <w:r w:rsidR="000D15E9">
        <w:rPr>
          <w:rFonts w:ascii="Times New Roman" w:hAnsi="Times New Roman" w:cs="Times New Roman"/>
          <w:sz w:val="24"/>
          <w:szCs w:val="24"/>
        </w:rPr>
        <w:t>pe fiecare lot)</w:t>
      </w:r>
    </w:p>
    <w:p w14:paraId="3FCB67F0" w14:textId="129CB963" w:rsidR="009A4E44" w:rsidRPr="000D15E9" w:rsidRDefault="009A4E44" w:rsidP="009A4E44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9">
        <w:rPr>
          <w:rFonts w:ascii="Times New Roman" w:hAnsi="Times New Roman" w:cs="Times New Roman"/>
          <w:b/>
          <w:sz w:val="24"/>
          <w:szCs w:val="24"/>
        </w:rPr>
        <w:t>Operatorul economic trebuie sa fie inregistrat in SEAP. Oferta castigatoare se va inregistra in catalogul electronic de pe site-ul www.e-licitatie.ro, in termen de 24 de ore de la data comunicarii, in vederea cumpararii on-line.</w:t>
      </w:r>
    </w:p>
    <w:p w14:paraId="54527871" w14:textId="6694BE80" w:rsidR="009A4E44" w:rsidRPr="000D15E9" w:rsidRDefault="009A4E44" w:rsidP="009A4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ab/>
        <w:t>20. Perioada minimă pe parcursul căreia ofertantul trebuie sa își mențină oferta valabilă ( de la termenul limita de primire a ofertelor): 30 zile</w:t>
      </w:r>
    </w:p>
    <w:p w14:paraId="7EE9696E" w14:textId="0B6D7D52" w:rsidR="009A4E44" w:rsidRPr="000D15E9" w:rsidRDefault="009A4E44" w:rsidP="009A4E44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ab/>
        <w:t xml:space="preserve">21. Termen limita primire oferte: </w:t>
      </w:r>
      <w:r w:rsidR="000563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17</w:t>
      </w:r>
      <w:r w:rsidR="00204A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.1</w:t>
      </w:r>
      <w:r w:rsidR="000563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204A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.2019, ora 11</w:t>
      </w:r>
      <w:r w:rsidRPr="000D15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:00</w:t>
      </w:r>
      <w:r w:rsidRPr="000D15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D15E9">
        <w:rPr>
          <w:rFonts w:ascii="Times New Roman" w:hAnsi="Times New Roman" w:cs="Times New Roman"/>
          <w:bCs/>
          <w:sz w:val="24"/>
          <w:szCs w:val="24"/>
        </w:rPr>
        <w:t xml:space="preserve">Deschiderea ofertelor va avea loc în </w:t>
      </w:r>
      <w:r w:rsidRPr="000D15E9">
        <w:rPr>
          <w:rFonts w:ascii="Times New Roman" w:hAnsi="Times New Roman" w:cs="Times New Roman"/>
          <w:bCs/>
          <w:color w:val="FF0000"/>
          <w:sz w:val="24"/>
          <w:szCs w:val="24"/>
        </w:rPr>
        <w:t>data de</w:t>
      </w:r>
      <w:r w:rsidR="000563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17</w:t>
      </w:r>
      <w:r w:rsidR="00204A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.1</w:t>
      </w:r>
      <w:r w:rsidR="000563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204A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.2019, ora 12</w:t>
      </w:r>
      <w:r w:rsidRPr="000D15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:00 </w:t>
      </w:r>
      <w:r w:rsidRPr="000D15E9">
        <w:rPr>
          <w:rFonts w:ascii="Times New Roman" w:hAnsi="Times New Roman" w:cs="Times New Roman"/>
          <w:bCs/>
          <w:color w:val="FF0000"/>
          <w:sz w:val="24"/>
          <w:szCs w:val="24"/>
        </w:rPr>
        <w:t>la sediul instituției.</w:t>
      </w:r>
    </w:p>
    <w:p w14:paraId="2272AB98" w14:textId="0943D7CB" w:rsidR="009A4E44" w:rsidRPr="000D15E9" w:rsidRDefault="009A4E44" w:rsidP="009A4E4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1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D15E9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Pr="000D1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D15E9">
        <w:rPr>
          <w:rFonts w:ascii="Times New Roman" w:hAnsi="Times New Roman" w:cs="Times New Roman"/>
          <w:bCs/>
          <w:color w:val="000000"/>
          <w:sz w:val="24"/>
          <w:szCs w:val="24"/>
        </w:rPr>
        <w:t>Adresa la care se depun ofertele: Deva, b-dul I. Maniu, nr.18 , jud. Hunedoara.</w:t>
      </w:r>
    </w:p>
    <w:p w14:paraId="242DB798" w14:textId="7077ACA7" w:rsidR="009A4E44" w:rsidRPr="000D15E9" w:rsidRDefault="009A4E44" w:rsidP="009A4E4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15E9">
        <w:rPr>
          <w:rFonts w:ascii="Times New Roman" w:hAnsi="Times New Roman" w:cs="Times New Roman"/>
          <w:bCs/>
          <w:color w:val="000000"/>
          <w:sz w:val="24"/>
          <w:szCs w:val="24"/>
        </w:rPr>
        <w:tab/>
        <w:t>Documentele solicitate vor fi introduse într-un plic/colet exterior, închis corespunzător, sigilat, netransparent si marcat cu adresa autorității contractante si cu inscripți</w:t>
      </w:r>
      <w:r w:rsidR="000563DE">
        <w:rPr>
          <w:rFonts w:ascii="Times New Roman" w:hAnsi="Times New Roman" w:cs="Times New Roman"/>
          <w:bCs/>
          <w:color w:val="000000"/>
          <w:sz w:val="24"/>
          <w:szCs w:val="24"/>
        </w:rPr>
        <w:t>a: „ OFERTĂ pentru achiziția de aparate de uz casnic</w:t>
      </w:r>
      <w:r w:rsidRPr="000D15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A NU SE DESCHIDE ÎNAINTE DE DATA    </w:t>
      </w:r>
      <w:r w:rsidR="000563DE" w:rsidRPr="00056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204A4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563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4A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15E9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204A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ora 12</w:t>
      </w:r>
      <w:r w:rsidRPr="000D1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</w:t>
      </w:r>
      <w:r w:rsidRPr="000D15E9">
        <w:rPr>
          <w:rFonts w:ascii="Times New Roman" w:hAnsi="Times New Roman" w:cs="Times New Roman"/>
          <w:bCs/>
          <w:color w:val="000000"/>
          <w:sz w:val="24"/>
          <w:szCs w:val="24"/>
        </w:rPr>
        <w:t>”.</w:t>
      </w:r>
    </w:p>
    <w:p w14:paraId="08E8FFBD" w14:textId="77777777" w:rsidR="009A4E44" w:rsidRPr="000D15E9" w:rsidRDefault="009A4E44" w:rsidP="009A4E4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6DA7AE01" w14:textId="77777777" w:rsidR="009A4E44" w:rsidRPr="000D15E9" w:rsidRDefault="009A4E44" w:rsidP="009A4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Cu stima, </w:t>
      </w:r>
    </w:p>
    <w:p w14:paraId="54CB4CFB" w14:textId="77777777" w:rsidR="009A4E44" w:rsidRPr="000D15E9" w:rsidRDefault="009A4E44" w:rsidP="009A4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>DIRECTOR GENERAL                                                      DIRECTOR GENERAL ADJ.EC</w:t>
      </w:r>
    </w:p>
    <w:p w14:paraId="16551353" w14:textId="3D8C4D07" w:rsidR="009A4E44" w:rsidRPr="000D15E9" w:rsidRDefault="009A4E44" w:rsidP="009A4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 xml:space="preserve">Geanina Marina IANC                                                                    </w:t>
      </w:r>
      <w:r w:rsidR="000D15E9" w:rsidRPr="000D15E9">
        <w:rPr>
          <w:rFonts w:ascii="Times New Roman" w:hAnsi="Times New Roman" w:cs="Times New Roman"/>
          <w:sz w:val="24"/>
          <w:szCs w:val="24"/>
        </w:rPr>
        <w:t>Angela Georgeta POPA</w:t>
      </w:r>
    </w:p>
    <w:p w14:paraId="58D31E55" w14:textId="77777777" w:rsidR="009A4E44" w:rsidRPr="000D15E9" w:rsidRDefault="009A4E44" w:rsidP="009A4E44">
      <w:pPr>
        <w:pStyle w:val="NormalWeb"/>
        <w:autoSpaceDE w:val="0"/>
        <w:spacing w:before="0" w:after="0" w:line="360" w:lineRule="auto"/>
        <w:rPr>
          <w:rFonts w:eastAsia="SimSun"/>
          <w:b/>
        </w:rPr>
      </w:pPr>
    </w:p>
    <w:p w14:paraId="363F9226" w14:textId="77777777" w:rsidR="009A4E44" w:rsidRPr="000D15E9" w:rsidRDefault="009A4E44" w:rsidP="009A4E44">
      <w:pPr>
        <w:pStyle w:val="NormalWeb"/>
        <w:autoSpaceDE w:val="0"/>
        <w:spacing w:before="0" w:after="0" w:line="360" w:lineRule="auto"/>
        <w:rPr>
          <w:rFonts w:eastAsia="SimSun"/>
          <w:b/>
        </w:rPr>
      </w:pPr>
    </w:p>
    <w:p w14:paraId="3FD68B87" w14:textId="77777777" w:rsidR="009A4E44" w:rsidRPr="000D15E9" w:rsidRDefault="009A4E44" w:rsidP="009A4E44">
      <w:pPr>
        <w:pStyle w:val="NormalWeb"/>
        <w:autoSpaceDE w:val="0"/>
        <w:spacing w:before="0" w:after="0" w:line="360" w:lineRule="auto"/>
        <w:rPr>
          <w:lang w:val="en-US" w:eastAsia="en-US"/>
        </w:rPr>
      </w:pPr>
      <w:r w:rsidRPr="000D15E9">
        <w:rPr>
          <w:lang w:val="en-US" w:eastAsia="en-US"/>
        </w:rPr>
        <w:t xml:space="preserve"> </w:t>
      </w:r>
    </w:p>
    <w:p w14:paraId="5787AC16" w14:textId="1E673B90" w:rsidR="000D15E9" w:rsidRPr="000D15E9" w:rsidRDefault="000D15E9" w:rsidP="00870285">
      <w:pPr>
        <w:jc w:val="both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15E9">
        <w:rPr>
          <w:rFonts w:ascii="Times New Roman" w:hAnsi="Times New Roman" w:cs="Times New Roman"/>
          <w:sz w:val="24"/>
          <w:szCs w:val="24"/>
        </w:rPr>
        <w:t xml:space="preserve">   Serviciul Achizitii Contractare</w:t>
      </w:r>
    </w:p>
    <w:p w14:paraId="5ECCC72A" w14:textId="2D09E987" w:rsidR="00870285" w:rsidRPr="000D15E9" w:rsidRDefault="000D15E9" w:rsidP="00870285">
      <w:pPr>
        <w:jc w:val="both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15E9">
        <w:rPr>
          <w:rFonts w:ascii="Times New Roman" w:hAnsi="Times New Roman" w:cs="Times New Roman"/>
          <w:sz w:val="24"/>
          <w:szCs w:val="24"/>
        </w:rPr>
        <w:t xml:space="preserve">                                          Servicii Sociale, Investitii</w:t>
      </w:r>
    </w:p>
    <w:p w14:paraId="4BD65591" w14:textId="146C7A0F" w:rsidR="000D15E9" w:rsidRPr="000D15E9" w:rsidRDefault="000D15E9" w:rsidP="00870285">
      <w:pPr>
        <w:jc w:val="both"/>
        <w:rPr>
          <w:rFonts w:ascii="Times New Roman" w:hAnsi="Times New Roman" w:cs="Times New Roman"/>
          <w:sz w:val="24"/>
          <w:szCs w:val="24"/>
        </w:rPr>
      </w:pPr>
      <w:r w:rsidRPr="000D15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1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Muresan Dan</w:t>
      </w:r>
    </w:p>
    <w:sectPr w:rsidR="000D15E9" w:rsidRPr="000D15E9" w:rsidSect="009728E0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25C83" w14:textId="77777777" w:rsidR="00BC385D" w:rsidRDefault="00BC385D" w:rsidP="00A35B8A">
      <w:pPr>
        <w:spacing w:after="0" w:line="240" w:lineRule="auto"/>
      </w:pPr>
      <w:r>
        <w:separator/>
      </w:r>
    </w:p>
  </w:endnote>
  <w:endnote w:type="continuationSeparator" w:id="0">
    <w:p w14:paraId="31E0876F" w14:textId="77777777" w:rsidR="00BC385D" w:rsidRDefault="00BC385D" w:rsidP="00A3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6934D" w14:textId="77777777" w:rsidR="00BC385D" w:rsidRDefault="00BC385D" w:rsidP="00A35B8A">
      <w:pPr>
        <w:spacing w:after="0" w:line="240" w:lineRule="auto"/>
      </w:pPr>
      <w:r>
        <w:separator/>
      </w:r>
    </w:p>
  </w:footnote>
  <w:footnote w:type="continuationSeparator" w:id="0">
    <w:p w14:paraId="300E8D0F" w14:textId="77777777" w:rsidR="00BC385D" w:rsidRDefault="00BC385D" w:rsidP="00A3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3B1"/>
    <w:multiLevelType w:val="hybridMultilevel"/>
    <w:tmpl w:val="88CC9B58"/>
    <w:lvl w:ilvl="0" w:tplc="B71A12D2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 w15:restartNumberingAfterBreak="0">
    <w:nsid w:val="238264CB"/>
    <w:multiLevelType w:val="hybridMultilevel"/>
    <w:tmpl w:val="68EC995C"/>
    <w:lvl w:ilvl="0" w:tplc="041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AB"/>
    <w:rsid w:val="0000406A"/>
    <w:rsid w:val="000355D8"/>
    <w:rsid w:val="00043E94"/>
    <w:rsid w:val="000563DE"/>
    <w:rsid w:val="0006329F"/>
    <w:rsid w:val="00064E53"/>
    <w:rsid w:val="00087C45"/>
    <w:rsid w:val="000B3712"/>
    <w:rsid w:val="000C7751"/>
    <w:rsid w:val="000D15E9"/>
    <w:rsid w:val="000D3EB0"/>
    <w:rsid w:val="00182452"/>
    <w:rsid w:val="00185EE4"/>
    <w:rsid w:val="00192A40"/>
    <w:rsid w:val="00195A68"/>
    <w:rsid w:val="00204A40"/>
    <w:rsid w:val="00211BEF"/>
    <w:rsid w:val="0022723B"/>
    <w:rsid w:val="00250A32"/>
    <w:rsid w:val="0029036E"/>
    <w:rsid w:val="00290BA7"/>
    <w:rsid w:val="002C5F77"/>
    <w:rsid w:val="003258D8"/>
    <w:rsid w:val="003334FB"/>
    <w:rsid w:val="003436E7"/>
    <w:rsid w:val="00344384"/>
    <w:rsid w:val="00376D85"/>
    <w:rsid w:val="004367E5"/>
    <w:rsid w:val="00466EDA"/>
    <w:rsid w:val="004831C4"/>
    <w:rsid w:val="004A0923"/>
    <w:rsid w:val="004B4B35"/>
    <w:rsid w:val="004D68EF"/>
    <w:rsid w:val="005701C0"/>
    <w:rsid w:val="0058429C"/>
    <w:rsid w:val="005F1E86"/>
    <w:rsid w:val="00602289"/>
    <w:rsid w:val="006265D0"/>
    <w:rsid w:val="00675C89"/>
    <w:rsid w:val="006C1F26"/>
    <w:rsid w:val="006C63DF"/>
    <w:rsid w:val="006D0242"/>
    <w:rsid w:val="0070444B"/>
    <w:rsid w:val="00727AF6"/>
    <w:rsid w:val="00797B5E"/>
    <w:rsid w:val="007A0D3A"/>
    <w:rsid w:val="0086190A"/>
    <w:rsid w:val="00870285"/>
    <w:rsid w:val="008B06C2"/>
    <w:rsid w:val="0092052F"/>
    <w:rsid w:val="00970EDE"/>
    <w:rsid w:val="009728E0"/>
    <w:rsid w:val="009A4E44"/>
    <w:rsid w:val="00A35B8A"/>
    <w:rsid w:val="00AB7FC1"/>
    <w:rsid w:val="00B10019"/>
    <w:rsid w:val="00B1327D"/>
    <w:rsid w:val="00BA0F41"/>
    <w:rsid w:val="00BC385D"/>
    <w:rsid w:val="00C46B65"/>
    <w:rsid w:val="00C826C1"/>
    <w:rsid w:val="00C91542"/>
    <w:rsid w:val="00CD407A"/>
    <w:rsid w:val="00CE6165"/>
    <w:rsid w:val="00CF472A"/>
    <w:rsid w:val="00D3517A"/>
    <w:rsid w:val="00D41F16"/>
    <w:rsid w:val="00D4696C"/>
    <w:rsid w:val="00D64572"/>
    <w:rsid w:val="00D958DF"/>
    <w:rsid w:val="00E12A7C"/>
    <w:rsid w:val="00E479E4"/>
    <w:rsid w:val="00E75402"/>
    <w:rsid w:val="00EA160D"/>
    <w:rsid w:val="00EA5660"/>
    <w:rsid w:val="00F30E43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CAE7"/>
  <w15:chartTrackingRefBased/>
  <w15:docId w15:val="{C3713253-7612-4AF1-875F-6023A14A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3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35B8A"/>
  </w:style>
  <w:style w:type="paragraph" w:styleId="Subsol">
    <w:name w:val="footer"/>
    <w:basedOn w:val="Normal"/>
    <w:link w:val="SubsolCaracter"/>
    <w:uiPriority w:val="99"/>
    <w:unhideWhenUsed/>
    <w:rsid w:val="00A3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35B8A"/>
  </w:style>
  <w:style w:type="character" w:styleId="Hyperlink">
    <w:name w:val="Hyperlink"/>
    <w:basedOn w:val="Fontdeparagrafimplicit"/>
    <w:uiPriority w:val="99"/>
    <w:unhideWhenUsed/>
    <w:rsid w:val="00087C45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087C45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727AF6"/>
    <w:rPr>
      <w:color w:val="954F72" w:themeColor="followedHyperlink"/>
      <w:u w:val="single"/>
    </w:rPr>
  </w:style>
  <w:style w:type="paragraph" w:customStyle="1" w:styleId="DefaultText">
    <w:name w:val="Default Text"/>
    <w:basedOn w:val="Normal"/>
    <w:rsid w:val="008702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extnotdesubsol">
    <w:name w:val="footnote text"/>
    <w:basedOn w:val="Normal"/>
    <w:link w:val="TextnotdesubsolCaracter"/>
    <w:semiHidden/>
    <w:rsid w:val="0087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702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semiHidden/>
    <w:rsid w:val="00870285"/>
    <w:rPr>
      <w:vertAlign w:val="superscript"/>
    </w:rPr>
  </w:style>
  <w:style w:type="paragraph" w:styleId="Listparagraf">
    <w:name w:val="List Paragraph"/>
    <w:basedOn w:val="Normal"/>
    <w:uiPriority w:val="34"/>
    <w:qFormat/>
    <w:rsid w:val="0087028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7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0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9A4E44"/>
    <w:pPr>
      <w:widowControl w:val="0"/>
      <w:suppressAutoHyphens/>
      <w:spacing w:before="150" w:after="225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gaspchd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hizitiihd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026F-BA76-4DAE-8D35-F20FC79E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CristianPopa</dc:creator>
  <cp:keywords/>
  <dc:description/>
  <cp:lastModifiedBy>DGASPC Hunedoara</cp:lastModifiedBy>
  <cp:revision>2</cp:revision>
  <cp:lastPrinted>2019-12-11T13:05:00Z</cp:lastPrinted>
  <dcterms:created xsi:type="dcterms:W3CDTF">2019-12-11T13:08:00Z</dcterms:created>
  <dcterms:modified xsi:type="dcterms:W3CDTF">2019-12-11T13:08:00Z</dcterms:modified>
</cp:coreProperties>
</file>